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A5" w:rsidRPr="00F55546" w:rsidRDefault="003233C4" w:rsidP="00C021E5">
      <w:pPr>
        <w:spacing w:line="360" w:lineRule="auto"/>
        <w:jc w:val="both"/>
        <w:rPr>
          <w:rFonts w:ascii="Tahoma" w:hAnsi="Tahoma" w:cs="Tahoma"/>
          <w:b/>
          <w:u w:val="single"/>
        </w:rPr>
      </w:pPr>
      <w:r w:rsidRPr="00F55546">
        <w:rPr>
          <w:rFonts w:ascii="Tahoma" w:hAnsi="Tahoma" w:cs="Tahoma"/>
          <w:b/>
          <w:u w:val="single"/>
        </w:rPr>
        <w:t>Home</w:t>
      </w:r>
      <w:r w:rsidR="00AA5F3F" w:rsidRPr="00F55546">
        <w:rPr>
          <w:rFonts w:ascii="Tahoma" w:hAnsi="Tahoma" w:cs="Tahoma"/>
          <w:b/>
          <w:u w:val="single"/>
        </w:rPr>
        <w:t xml:space="preserve"> Page</w:t>
      </w:r>
      <w:r w:rsidRPr="00F55546">
        <w:rPr>
          <w:rFonts w:ascii="Tahoma" w:hAnsi="Tahoma" w:cs="Tahoma"/>
          <w:b/>
          <w:u w:val="single"/>
        </w:rPr>
        <w:t>:</w:t>
      </w:r>
    </w:p>
    <w:p w:rsidR="003233C4" w:rsidRPr="00F55546" w:rsidRDefault="003233C4" w:rsidP="00C021E5">
      <w:pPr>
        <w:spacing w:line="360" w:lineRule="auto"/>
        <w:jc w:val="both"/>
        <w:rPr>
          <w:rFonts w:ascii="Tahoma" w:hAnsi="Tahoma" w:cs="Tahoma"/>
          <w:bCs/>
        </w:rPr>
      </w:pPr>
      <w:r w:rsidRPr="00F55546">
        <w:rPr>
          <w:rFonts w:ascii="Tahoma" w:hAnsi="Tahoma" w:cs="Tahoma"/>
        </w:rPr>
        <w:t xml:space="preserve">Katre </w:t>
      </w:r>
      <w:proofErr w:type="spellStart"/>
      <w:r w:rsidRPr="00F55546">
        <w:rPr>
          <w:rFonts w:ascii="Tahoma" w:hAnsi="Tahoma" w:cs="Tahoma"/>
        </w:rPr>
        <w:t>Barwe</w:t>
      </w:r>
      <w:proofErr w:type="spellEnd"/>
      <w:r w:rsidRPr="00F55546">
        <w:rPr>
          <w:rFonts w:ascii="Tahoma" w:hAnsi="Tahoma" w:cs="Tahoma"/>
        </w:rPr>
        <w:t xml:space="preserve"> &amp; Associates </w:t>
      </w:r>
      <w:r w:rsidRPr="00F55546">
        <w:rPr>
          <w:rFonts w:ascii="Tahoma" w:hAnsi="Tahoma" w:cs="Tahoma"/>
          <w:bCs/>
        </w:rPr>
        <w:t xml:space="preserve">was established in the year </w:t>
      </w:r>
      <w:r w:rsidR="00AA5F3F" w:rsidRPr="00F55546">
        <w:rPr>
          <w:rFonts w:ascii="Tahoma" w:hAnsi="Tahoma" w:cs="Tahoma"/>
          <w:bCs/>
        </w:rPr>
        <w:t>2013.</w:t>
      </w:r>
    </w:p>
    <w:p w:rsidR="00AA5F3F" w:rsidRPr="00F55546" w:rsidRDefault="00AA5F3F" w:rsidP="00C021E5">
      <w:pPr>
        <w:spacing w:line="360" w:lineRule="auto"/>
        <w:jc w:val="both"/>
        <w:rPr>
          <w:rFonts w:ascii="Tahoma" w:hAnsi="Tahoma" w:cs="Tahoma"/>
          <w:color w:val="0C0D0B"/>
        </w:rPr>
      </w:pPr>
      <w:r w:rsidRPr="00F55546">
        <w:rPr>
          <w:rFonts w:ascii="Tahoma" w:hAnsi="Tahoma" w:cs="Tahoma"/>
          <w:color w:val="0C0D0B"/>
        </w:rPr>
        <w:t xml:space="preserve">We are a firm of Chartered Accountants located at Mumbai, India. The Firm provides a range of services including Auditing, Taxation </w:t>
      </w:r>
      <w:r w:rsidR="00BF6057">
        <w:rPr>
          <w:rFonts w:ascii="Tahoma" w:hAnsi="Tahoma" w:cs="Tahoma"/>
          <w:color w:val="0C0D0B"/>
        </w:rPr>
        <w:t>C</w:t>
      </w:r>
      <w:r w:rsidRPr="00F55546">
        <w:rPr>
          <w:rFonts w:ascii="Tahoma" w:hAnsi="Tahoma" w:cs="Tahoma"/>
          <w:color w:val="0C0D0B"/>
        </w:rPr>
        <w:t>onsultancy, Management Consultancy and a host of financial services to the clients.</w:t>
      </w:r>
    </w:p>
    <w:p w:rsidR="00882E86" w:rsidRPr="00F55546" w:rsidRDefault="00882E86" w:rsidP="00C021E5">
      <w:pPr>
        <w:spacing w:line="360" w:lineRule="auto"/>
        <w:jc w:val="both"/>
        <w:rPr>
          <w:rFonts w:ascii="Tahoma" w:hAnsi="Tahoma" w:cs="Tahoma"/>
          <w:color w:val="0C0D0B"/>
        </w:rPr>
      </w:pPr>
      <w:r w:rsidRPr="00F55546">
        <w:rPr>
          <w:rFonts w:ascii="Tahoma" w:hAnsi="Tahoma" w:cs="Tahoma"/>
          <w:color w:val="0C0D0B"/>
        </w:rPr>
        <w:t xml:space="preserve">We have a team of highly skilled and motivated professionals including Chartered Accountants, Graduates and Post graduates who have worked with the leading companies in India. Our professional approach has earned us </w:t>
      </w:r>
      <w:r w:rsidR="005F327E">
        <w:rPr>
          <w:rFonts w:ascii="Tahoma" w:hAnsi="Tahoma" w:cs="Tahoma"/>
          <w:color w:val="0C0D0B"/>
        </w:rPr>
        <w:t xml:space="preserve">the </w:t>
      </w:r>
      <w:r w:rsidRPr="00F55546">
        <w:rPr>
          <w:rFonts w:ascii="Tahoma" w:hAnsi="Tahoma" w:cs="Tahoma"/>
          <w:color w:val="0C0D0B"/>
        </w:rPr>
        <w:t>confidence of all our clients which has resulted in long lasting relationship.</w:t>
      </w:r>
    </w:p>
    <w:p w:rsidR="0031590F" w:rsidRPr="00F55546" w:rsidRDefault="0031590F" w:rsidP="00C021E5">
      <w:pPr>
        <w:spacing w:line="360" w:lineRule="auto"/>
        <w:jc w:val="both"/>
        <w:rPr>
          <w:rFonts w:ascii="Tahoma" w:hAnsi="Tahoma" w:cs="Tahoma"/>
          <w:color w:val="0C0D0B"/>
        </w:rPr>
      </w:pPr>
    </w:p>
    <w:p w:rsidR="0031590F" w:rsidRPr="00F55546" w:rsidRDefault="0031590F" w:rsidP="00C021E5">
      <w:pPr>
        <w:spacing w:line="360" w:lineRule="auto"/>
        <w:jc w:val="both"/>
        <w:rPr>
          <w:rFonts w:ascii="Tahoma" w:hAnsi="Tahoma" w:cs="Tahoma"/>
          <w:b/>
          <w:u w:val="single"/>
        </w:rPr>
      </w:pPr>
      <w:r w:rsidRPr="00F55546">
        <w:rPr>
          <w:rFonts w:ascii="Tahoma" w:hAnsi="Tahoma" w:cs="Tahoma"/>
          <w:b/>
          <w:u w:val="single"/>
        </w:rPr>
        <w:t>About Us:</w:t>
      </w:r>
    </w:p>
    <w:p w:rsidR="00E600C1" w:rsidRPr="00F55546" w:rsidRDefault="00E600C1" w:rsidP="00C021E5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F55546">
        <w:rPr>
          <w:rFonts w:ascii="Tahoma" w:hAnsi="Tahoma" w:cs="Tahoma"/>
          <w:b/>
          <w:bCs/>
          <w:lang w:val="en-US"/>
        </w:rPr>
        <w:t>Abhishek</w:t>
      </w:r>
      <w:proofErr w:type="spellEnd"/>
      <w:r w:rsidRPr="00F55546">
        <w:rPr>
          <w:rFonts w:ascii="Tahoma" w:hAnsi="Tahoma" w:cs="Tahoma"/>
          <w:b/>
          <w:bCs/>
          <w:lang w:val="en-US"/>
        </w:rPr>
        <w:t xml:space="preserve"> Katre </w:t>
      </w:r>
      <w:r w:rsidR="00A2536F">
        <w:rPr>
          <w:rFonts w:ascii="Tahoma" w:hAnsi="Tahoma" w:cs="Tahoma"/>
          <w:b/>
          <w:bCs/>
          <w:lang w:val="en-US"/>
        </w:rPr>
        <w:t>(</w:t>
      </w:r>
      <w:proofErr w:type="gramStart"/>
      <w:r w:rsidRPr="00F55546">
        <w:rPr>
          <w:rFonts w:ascii="Tahoma" w:hAnsi="Tahoma" w:cs="Tahoma"/>
          <w:b/>
          <w:bCs/>
          <w:lang w:val="en-US"/>
        </w:rPr>
        <w:t>B.Com.,</w:t>
      </w:r>
      <w:proofErr w:type="gramEnd"/>
      <w:r w:rsidRPr="00F55546">
        <w:rPr>
          <w:rFonts w:ascii="Tahoma" w:hAnsi="Tahoma" w:cs="Tahoma"/>
          <w:b/>
          <w:bCs/>
          <w:lang w:val="en-US"/>
        </w:rPr>
        <w:t xml:space="preserve"> A.C.A, DISA</w:t>
      </w:r>
      <w:r w:rsidR="00A2536F">
        <w:rPr>
          <w:rFonts w:ascii="Tahoma" w:hAnsi="Tahoma" w:cs="Tahoma"/>
          <w:b/>
          <w:bCs/>
          <w:lang w:val="en-US"/>
        </w:rPr>
        <w:t>)</w:t>
      </w:r>
    </w:p>
    <w:p w:rsidR="00A67684" w:rsidRPr="00F55546" w:rsidRDefault="00E600C1" w:rsidP="00C021E5">
      <w:pPr>
        <w:spacing w:line="360" w:lineRule="auto"/>
        <w:jc w:val="both"/>
        <w:rPr>
          <w:rFonts w:ascii="Tahoma" w:hAnsi="Tahoma" w:cs="Tahoma"/>
          <w:lang w:val="en-US"/>
        </w:rPr>
      </w:pPr>
      <w:r w:rsidRPr="00F55546">
        <w:rPr>
          <w:rFonts w:ascii="Tahoma" w:hAnsi="Tahoma" w:cs="Tahoma"/>
          <w:lang w:val="en-US"/>
        </w:rPr>
        <w:t xml:space="preserve">Mr. </w:t>
      </w:r>
      <w:proofErr w:type="spellStart"/>
      <w:r w:rsidRPr="00F55546">
        <w:rPr>
          <w:rFonts w:ascii="Tahoma" w:hAnsi="Tahoma" w:cs="Tahoma"/>
          <w:lang w:val="en-US"/>
        </w:rPr>
        <w:t>Abhishek</w:t>
      </w:r>
      <w:proofErr w:type="spellEnd"/>
      <w:r w:rsidRPr="00F55546">
        <w:rPr>
          <w:rFonts w:ascii="Tahoma" w:hAnsi="Tahoma" w:cs="Tahoma"/>
          <w:lang w:val="en-US"/>
        </w:rPr>
        <w:t xml:space="preserve"> Katre </w:t>
      </w:r>
      <w:r w:rsidR="005F327E" w:rsidRPr="00F55546">
        <w:rPr>
          <w:rFonts w:ascii="Tahoma" w:hAnsi="Tahoma" w:cs="Tahoma"/>
          <w:lang w:val="en-US"/>
        </w:rPr>
        <w:t>is the</w:t>
      </w:r>
      <w:r w:rsidR="005F327E">
        <w:rPr>
          <w:rFonts w:ascii="Tahoma" w:hAnsi="Tahoma" w:cs="Tahoma"/>
          <w:lang w:val="en-US"/>
        </w:rPr>
        <w:t xml:space="preserve"> co</w:t>
      </w:r>
      <w:r w:rsidRPr="00F55546">
        <w:rPr>
          <w:rFonts w:ascii="Tahoma" w:hAnsi="Tahoma" w:cs="Tahoma"/>
          <w:lang w:val="en-US"/>
        </w:rPr>
        <w:t>-</w:t>
      </w:r>
      <w:r w:rsidR="005F327E" w:rsidRPr="00F55546">
        <w:rPr>
          <w:rFonts w:ascii="Tahoma" w:hAnsi="Tahoma" w:cs="Tahoma"/>
          <w:lang w:val="en-US"/>
        </w:rPr>
        <w:t>founder of</w:t>
      </w:r>
      <w:r w:rsidRPr="00F55546">
        <w:rPr>
          <w:rFonts w:ascii="Tahoma" w:hAnsi="Tahoma" w:cs="Tahoma"/>
          <w:lang w:val="en-US"/>
        </w:rPr>
        <w:t xml:space="preserve"> the firm. He is an associate member of the Institute of Chartered Accountants of India (ICAI) and a graduate in Commerce </w:t>
      </w:r>
      <w:r w:rsidR="00AA2257">
        <w:rPr>
          <w:rFonts w:ascii="Tahoma" w:hAnsi="Tahoma" w:cs="Tahoma"/>
          <w:lang w:val="en-US"/>
        </w:rPr>
        <w:t>stream</w:t>
      </w:r>
      <w:r w:rsidRPr="00F55546">
        <w:rPr>
          <w:rFonts w:ascii="Tahoma" w:hAnsi="Tahoma" w:cs="Tahoma"/>
          <w:lang w:val="en-US"/>
        </w:rPr>
        <w:t xml:space="preserve"> from University of Mumbai. He has also successfully completed the Diploma in Inf</w:t>
      </w:r>
      <w:r w:rsidR="00A67684" w:rsidRPr="00F55546">
        <w:rPr>
          <w:rFonts w:ascii="Tahoma" w:hAnsi="Tahoma" w:cs="Tahoma"/>
          <w:lang w:val="en-US"/>
        </w:rPr>
        <w:t>ormation Systems Audit (DISA) of ICAI.</w:t>
      </w:r>
    </w:p>
    <w:p w:rsidR="00A67684" w:rsidRPr="00F55546" w:rsidRDefault="00E600C1" w:rsidP="00C021E5">
      <w:pPr>
        <w:spacing w:line="360" w:lineRule="auto"/>
        <w:jc w:val="both"/>
        <w:rPr>
          <w:rFonts w:ascii="Tahoma" w:hAnsi="Tahoma" w:cs="Tahoma"/>
          <w:lang w:val="en-US"/>
        </w:rPr>
      </w:pPr>
      <w:r w:rsidRPr="00F55546">
        <w:rPr>
          <w:rFonts w:ascii="Tahoma" w:hAnsi="Tahoma" w:cs="Tahoma"/>
          <w:lang w:val="en-US"/>
        </w:rPr>
        <w:t>He has over 5 years experience in the field of Accounting, Auditing and Financial Consultancy. He has been practicing as a C</w:t>
      </w:r>
      <w:r w:rsidR="00A67684" w:rsidRPr="00F55546">
        <w:rPr>
          <w:rFonts w:ascii="Tahoma" w:hAnsi="Tahoma" w:cs="Tahoma"/>
          <w:lang w:val="en-US"/>
        </w:rPr>
        <w:t>hartered Accountant since 2013.</w:t>
      </w:r>
    </w:p>
    <w:p w:rsidR="00A67684" w:rsidRPr="00F55546" w:rsidRDefault="00E600C1" w:rsidP="00C021E5">
      <w:pPr>
        <w:spacing w:line="360" w:lineRule="auto"/>
        <w:jc w:val="both"/>
        <w:rPr>
          <w:rFonts w:ascii="Tahoma" w:hAnsi="Tahoma" w:cs="Tahoma"/>
          <w:lang w:val="en-US"/>
        </w:rPr>
      </w:pPr>
      <w:r w:rsidRPr="00F55546">
        <w:rPr>
          <w:rFonts w:ascii="Tahoma" w:hAnsi="Tahoma" w:cs="Tahoma"/>
          <w:lang w:val="en-US"/>
        </w:rPr>
        <w:t xml:space="preserve">Prior to practice, he held senior positions in the Accounts &amp; Finance Departments of </w:t>
      </w:r>
      <w:proofErr w:type="spellStart"/>
      <w:r w:rsidRPr="00F55546">
        <w:rPr>
          <w:rFonts w:ascii="Tahoma" w:hAnsi="Tahoma" w:cs="Tahoma"/>
          <w:lang w:val="en-US"/>
        </w:rPr>
        <w:t>Bhattad</w:t>
      </w:r>
      <w:proofErr w:type="spellEnd"/>
      <w:r w:rsidRPr="00F55546">
        <w:rPr>
          <w:rFonts w:ascii="Tahoma" w:hAnsi="Tahoma" w:cs="Tahoma"/>
          <w:lang w:val="en-US"/>
        </w:rPr>
        <w:t xml:space="preserve"> Group of Companies (Real Estate Division) for 3 and half years. </w:t>
      </w:r>
    </w:p>
    <w:p w:rsidR="00E600C1" w:rsidRPr="00F55546" w:rsidRDefault="00BF6057" w:rsidP="00C021E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His tenure with</w:t>
      </w:r>
      <w:r w:rsidR="00FB14DA">
        <w:rPr>
          <w:rFonts w:ascii="Tahoma" w:hAnsi="Tahoma" w:cs="Tahoma"/>
          <w:lang w:val="en-US"/>
        </w:rPr>
        <w:t xml:space="preserve"> </w:t>
      </w:r>
      <w:proofErr w:type="spellStart"/>
      <w:r w:rsidR="00E600C1" w:rsidRPr="00F55546">
        <w:rPr>
          <w:rFonts w:ascii="Tahoma" w:hAnsi="Tahoma" w:cs="Tahoma"/>
          <w:lang w:val="en-US"/>
        </w:rPr>
        <w:t>Mukund</w:t>
      </w:r>
      <w:proofErr w:type="spellEnd"/>
      <w:r w:rsidR="00E600C1" w:rsidRPr="00F55546">
        <w:rPr>
          <w:rFonts w:ascii="Tahoma" w:hAnsi="Tahoma" w:cs="Tahoma"/>
          <w:lang w:val="en-US"/>
        </w:rPr>
        <w:t xml:space="preserve"> M </w:t>
      </w:r>
      <w:proofErr w:type="spellStart"/>
      <w:r w:rsidR="00E600C1" w:rsidRPr="00F55546">
        <w:rPr>
          <w:rFonts w:ascii="Tahoma" w:hAnsi="Tahoma" w:cs="Tahoma"/>
          <w:lang w:val="en-US"/>
        </w:rPr>
        <w:t>Chitale</w:t>
      </w:r>
      <w:proofErr w:type="spellEnd"/>
      <w:r w:rsidR="00E600C1" w:rsidRPr="00F55546">
        <w:rPr>
          <w:rFonts w:ascii="Tahoma" w:hAnsi="Tahoma" w:cs="Tahoma"/>
          <w:lang w:val="en-US"/>
        </w:rPr>
        <w:t xml:space="preserve"> &amp; Co. during his article-training period coupled with his experience as a functional head in industry has contributed immensely to the firm’s growth. His areas of specialization are Design and Development of Accounting, Costing and Management Information System &amp; Bank Audits.</w:t>
      </w:r>
    </w:p>
    <w:p w:rsidR="00E600C1" w:rsidRPr="00F55546" w:rsidRDefault="00E600C1" w:rsidP="00C021E5">
      <w:pPr>
        <w:spacing w:line="360" w:lineRule="auto"/>
        <w:jc w:val="both"/>
        <w:rPr>
          <w:rFonts w:ascii="Tahoma" w:hAnsi="Tahoma" w:cs="Tahoma"/>
        </w:rPr>
      </w:pPr>
      <w:r w:rsidRPr="00F55546">
        <w:rPr>
          <w:rFonts w:ascii="Tahoma" w:hAnsi="Tahoma" w:cs="Tahoma"/>
          <w:b/>
          <w:bCs/>
          <w:lang w:val="en-US"/>
        </w:rPr>
        <w:t xml:space="preserve">Mrs. </w:t>
      </w:r>
      <w:proofErr w:type="spellStart"/>
      <w:r w:rsidRPr="00F55546">
        <w:rPr>
          <w:rFonts w:ascii="Tahoma" w:hAnsi="Tahoma" w:cs="Tahoma"/>
          <w:b/>
          <w:bCs/>
          <w:lang w:val="en-US"/>
        </w:rPr>
        <w:t>Nayana</w:t>
      </w:r>
      <w:proofErr w:type="spellEnd"/>
      <w:r w:rsidRPr="00F55546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55546">
        <w:rPr>
          <w:rFonts w:ascii="Tahoma" w:hAnsi="Tahoma" w:cs="Tahoma"/>
          <w:b/>
          <w:bCs/>
          <w:lang w:val="en-US"/>
        </w:rPr>
        <w:t>Barwe</w:t>
      </w:r>
      <w:proofErr w:type="spellEnd"/>
      <w:r w:rsidRPr="00F55546">
        <w:rPr>
          <w:rFonts w:ascii="Tahoma" w:hAnsi="Tahoma" w:cs="Tahoma"/>
          <w:b/>
          <w:bCs/>
          <w:lang w:val="en-US"/>
        </w:rPr>
        <w:t xml:space="preserve"> </w:t>
      </w:r>
      <w:r w:rsidR="00A2536F">
        <w:rPr>
          <w:rFonts w:ascii="Tahoma" w:hAnsi="Tahoma" w:cs="Tahoma"/>
          <w:b/>
          <w:bCs/>
          <w:lang w:val="en-US"/>
        </w:rPr>
        <w:t>(</w:t>
      </w:r>
      <w:proofErr w:type="gramStart"/>
      <w:r w:rsidRPr="00F55546">
        <w:rPr>
          <w:rFonts w:ascii="Tahoma" w:hAnsi="Tahoma" w:cs="Tahoma"/>
          <w:b/>
          <w:bCs/>
          <w:lang w:val="en-US"/>
        </w:rPr>
        <w:t>M.Com.,</w:t>
      </w:r>
      <w:proofErr w:type="gramEnd"/>
      <w:r w:rsidRPr="00F55546">
        <w:rPr>
          <w:rFonts w:ascii="Tahoma" w:hAnsi="Tahoma" w:cs="Tahoma"/>
          <w:b/>
          <w:bCs/>
          <w:lang w:val="en-US"/>
        </w:rPr>
        <w:t xml:space="preserve"> A</w:t>
      </w:r>
      <w:r w:rsidR="00A2536F">
        <w:rPr>
          <w:rFonts w:ascii="Tahoma" w:hAnsi="Tahoma" w:cs="Tahoma"/>
          <w:b/>
          <w:bCs/>
          <w:lang w:val="en-US"/>
        </w:rPr>
        <w:t>.</w:t>
      </w:r>
      <w:r w:rsidRPr="00F55546">
        <w:rPr>
          <w:rFonts w:ascii="Tahoma" w:hAnsi="Tahoma" w:cs="Tahoma"/>
          <w:b/>
          <w:bCs/>
          <w:lang w:val="en-US"/>
        </w:rPr>
        <w:t>C.A.</w:t>
      </w:r>
      <w:r w:rsidR="00A2536F">
        <w:rPr>
          <w:rFonts w:ascii="Tahoma" w:hAnsi="Tahoma" w:cs="Tahoma"/>
          <w:b/>
          <w:bCs/>
          <w:lang w:val="en-US"/>
        </w:rPr>
        <w:t>)</w:t>
      </w:r>
    </w:p>
    <w:p w:rsidR="00A67684" w:rsidRPr="00F55546" w:rsidRDefault="00AD36FD" w:rsidP="00C021E5">
      <w:pPr>
        <w:spacing w:line="36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Mrs. </w:t>
      </w:r>
      <w:proofErr w:type="spellStart"/>
      <w:r>
        <w:rPr>
          <w:rFonts w:ascii="Tahoma" w:hAnsi="Tahoma" w:cs="Tahoma"/>
          <w:lang w:val="en-US"/>
        </w:rPr>
        <w:t>Nayana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Barwe</w:t>
      </w:r>
      <w:proofErr w:type="spellEnd"/>
      <w:r>
        <w:rPr>
          <w:rFonts w:ascii="Tahoma" w:hAnsi="Tahoma" w:cs="Tahoma"/>
          <w:lang w:val="en-US"/>
        </w:rPr>
        <w:t xml:space="preserve"> is the co</w:t>
      </w:r>
      <w:r w:rsidR="00E600C1" w:rsidRPr="00F55546">
        <w:rPr>
          <w:rFonts w:ascii="Tahoma" w:hAnsi="Tahoma" w:cs="Tahoma"/>
          <w:lang w:val="en-US"/>
        </w:rPr>
        <w:t xml:space="preserve">-founder of the firm. She is an associate member of the Institute of Chartered Accountants of India and a post graduate in </w:t>
      </w:r>
      <w:r w:rsidR="00056351" w:rsidRPr="00F55546">
        <w:rPr>
          <w:rFonts w:ascii="Tahoma" w:hAnsi="Tahoma" w:cs="Tahoma"/>
          <w:lang w:val="en-US"/>
        </w:rPr>
        <w:t xml:space="preserve">Commerce </w:t>
      </w:r>
      <w:r w:rsidR="00056351">
        <w:rPr>
          <w:rFonts w:ascii="Tahoma" w:hAnsi="Tahoma" w:cs="Tahoma"/>
          <w:lang w:val="en-US"/>
        </w:rPr>
        <w:t>stream</w:t>
      </w:r>
      <w:r w:rsidR="00E600C1" w:rsidRPr="00F55546">
        <w:rPr>
          <w:rFonts w:ascii="Tahoma" w:hAnsi="Tahoma" w:cs="Tahoma"/>
          <w:lang w:val="en-US"/>
        </w:rPr>
        <w:t xml:space="preserve"> </w:t>
      </w:r>
      <w:r w:rsidR="00056351">
        <w:rPr>
          <w:rFonts w:ascii="Tahoma" w:hAnsi="Tahoma" w:cs="Tahoma"/>
          <w:lang w:val="en-US"/>
        </w:rPr>
        <w:t xml:space="preserve">from </w:t>
      </w:r>
      <w:r w:rsidR="00A67684" w:rsidRPr="00F55546">
        <w:rPr>
          <w:rFonts w:ascii="Tahoma" w:hAnsi="Tahoma" w:cs="Tahoma"/>
          <w:lang w:val="en-US"/>
        </w:rPr>
        <w:t>University of Mumbai.</w:t>
      </w:r>
    </w:p>
    <w:p w:rsidR="00A67684" w:rsidRPr="00F55546" w:rsidRDefault="00E600C1" w:rsidP="00C021E5">
      <w:pPr>
        <w:spacing w:line="360" w:lineRule="auto"/>
        <w:jc w:val="both"/>
        <w:rPr>
          <w:rFonts w:ascii="Tahoma" w:hAnsi="Tahoma" w:cs="Tahoma"/>
          <w:lang w:val="en-US"/>
        </w:rPr>
      </w:pPr>
      <w:r w:rsidRPr="00F55546">
        <w:rPr>
          <w:rFonts w:ascii="Tahoma" w:hAnsi="Tahoma" w:cs="Tahoma"/>
          <w:lang w:val="en-US"/>
        </w:rPr>
        <w:lastRenderedPageBreak/>
        <w:t xml:space="preserve">She has over 6 years experience in the field of </w:t>
      </w:r>
      <w:r w:rsidRPr="00F55546">
        <w:rPr>
          <w:rFonts w:ascii="Tahoma" w:hAnsi="Tahoma" w:cs="Tahoma"/>
        </w:rPr>
        <w:t>Corporate Tax, Statutory &amp; Internal Audit.</w:t>
      </w:r>
      <w:r w:rsidRPr="00F55546">
        <w:rPr>
          <w:rFonts w:ascii="Tahoma" w:hAnsi="Tahoma" w:cs="Tahoma"/>
          <w:lang w:val="en-US"/>
        </w:rPr>
        <w:t xml:space="preserve"> Prior to practice, she has worked with </w:t>
      </w:r>
      <w:proofErr w:type="spellStart"/>
      <w:r w:rsidRPr="00F55546">
        <w:rPr>
          <w:rFonts w:ascii="Tahoma" w:hAnsi="Tahoma" w:cs="Tahoma"/>
        </w:rPr>
        <w:t>Fedex</w:t>
      </w:r>
      <w:proofErr w:type="spellEnd"/>
      <w:r w:rsidRPr="00F55546">
        <w:rPr>
          <w:rFonts w:ascii="Tahoma" w:hAnsi="Tahoma" w:cs="Tahoma"/>
        </w:rPr>
        <w:t xml:space="preserve"> (India) Private Limited</w:t>
      </w:r>
      <w:r w:rsidRPr="00F55546">
        <w:rPr>
          <w:rFonts w:ascii="Tahoma" w:hAnsi="Tahoma" w:cs="Tahoma"/>
          <w:lang w:val="en-US"/>
        </w:rPr>
        <w:t xml:space="preserve"> for 2 years</w:t>
      </w:r>
      <w:r w:rsidR="00AD36FD">
        <w:rPr>
          <w:rFonts w:ascii="Tahoma" w:hAnsi="Tahoma" w:cs="Tahoma"/>
          <w:lang w:val="en-US"/>
        </w:rPr>
        <w:t xml:space="preserve"> in </w:t>
      </w:r>
      <w:r w:rsidR="00A67684" w:rsidRPr="00F55546">
        <w:rPr>
          <w:rFonts w:ascii="Tahoma" w:hAnsi="Tahoma" w:cs="Tahoma"/>
          <w:lang w:val="en-US"/>
        </w:rPr>
        <w:t>Accounts &amp; Finance Dept.</w:t>
      </w:r>
    </w:p>
    <w:p w:rsidR="0031590F" w:rsidRPr="00F55546" w:rsidRDefault="00E600C1" w:rsidP="00C021E5">
      <w:pPr>
        <w:spacing w:line="360" w:lineRule="auto"/>
        <w:jc w:val="both"/>
        <w:rPr>
          <w:rFonts w:ascii="Tahoma" w:hAnsi="Tahoma" w:cs="Tahoma"/>
          <w:lang w:val="en-US"/>
        </w:rPr>
      </w:pPr>
      <w:r w:rsidRPr="00F55546">
        <w:rPr>
          <w:rFonts w:ascii="Tahoma" w:hAnsi="Tahoma" w:cs="Tahoma"/>
          <w:lang w:val="en-US"/>
        </w:rPr>
        <w:t>Her 3 year tenure as article-training period and f</w:t>
      </w:r>
      <w:r w:rsidR="00BF6057">
        <w:rPr>
          <w:rFonts w:ascii="Tahoma" w:hAnsi="Tahoma" w:cs="Tahoma"/>
          <w:lang w:val="en-US"/>
        </w:rPr>
        <w:t xml:space="preserve">urther 2 years as a CA with </w:t>
      </w:r>
      <w:proofErr w:type="spellStart"/>
      <w:r w:rsidRPr="00F55546">
        <w:rPr>
          <w:rFonts w:ascii="Tahoma" w:hAnsi="Tahoma" w:cs="Tahoma"/>
          <w:lang w:val="en-US"/>
        </w:rPr>
        <w:t>Mukund</w:t>
      </w:r>
      <w:proofErr w:type="spellEnd"/>
      <w:r w:rsidRPr="00F55546">
        <w:rPr>
          <w:rFonts w:ascii="Tahoma" w:hAnsi="Tahoma" w:cs="Tahoma"/>
          <w:lang w:val="en-US"/>
        </w:rPr>
        <w:t xml:space="preserve"> M. </w:t>
      </w:r>
      <w:proofErr w:type="spellStart"/>
      <w:r w:rsidRPr="00F55546">
        <w:rPr>
          <w:rFonts w:ascii="Tahoma" w:hAnsi="Tahoma" w:cs="Tahoma"/>
          <w:lang w:val="en-US"/>
        </w:rPr>
        <w:t>Chitale</w:t>
      </w:r>
      <w:proofErr w:type="spellEnd"/>
      <w:r w:rsidRPr="00F55546">
        <w:rPr>
          <w:rFonts w:ascii="Tahoma" w:hAnsi="Tahoma" w:cs="Tahoma"/>
          <w:lang w:val="en-US"/>
        </w:rPr>
        <w:t xml:space="preserve"> &amp; Co., and her vast expertise in Audits, Company Law and Income Tax has enabled the firm to achieve a higher growth. Her</w:t>
      </w:r>
      <w:r w:rsidR="00254B8C">
        <w:rPr>
          <w:rFonts w:ascii="Tahoma" w:hAnsi="Tahoma" w:cs="Tahoma"/>
          <w:lang w:val="en-US"/>
        </w:rPr>
        <w:t xml:space="preserve"> core areas of competency</w:t>
      </w:r>
      <w:r w:rsidRPr="00F55546">
        <w:rPr>
          <w:rFonts w:ascii="Tahoma" w:hAnsi="Tahoma" w:cs="Tahoma"/>
          <w:lang w:val="en-US"/>
        </w:rPr>
        <w:t xml:space="preserve"> include offering advisory services on Taxation, Company Law &amp; Management Consultancy.</w:t>
      </w:r>
    </w:p>
    <w:p w:rsidR="00937286" w:rsidRDefault="00E90FCC" w:rsidP="006D4B81">
      <w:pPr>
        <w:spacing w:line="360" w:lineRule="auto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6D4B81">
        <w:rPr>
          <w:rFonts w:ascii="Tahoma" w:hAnsi="Tahoma" w:cs="Tahoma"/>
          <w:b/>
          <w:bCs/>
          <w:lang w:val="en-US"/>
        </w:rPr>
        <w:t>Salil</w:t>
      </w:r>
      <w:proofErr w:type="spellEnd"/>
      <w:r w:rsidRPr="006D4B81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6D4B81">
        <w:rPr>
          <w:rFonts w:ascii="Tahoma" w:hAnsi="Tahoma" w:cs="Tahoma"/>
          <w:b/>
          <w:bCs/>
          <w:lang w:val="en-US"/>
        </w:rPr>
        <w:t>Pradhan</w:t>
      </w:r>
      <w:proofErr w:type="spellEnd"/>
      <w:r w:rsidRPr="006D4B81">
        <w:rPr>
          <w:rFonts w:ascii="Tahoma" w:hAnsi="Tahoma" w:cs="Tahoma"/>
          <w:b/>
          <w:bCs/>
          <w:lang w:val="en-US"/>
        </w:rPr>
        <w:t xml:space="preserve"> – </w:t>
      </w:r>
      <w:r w:rsidR="00A4316B">
        <w:rPr>
          <w:rFonts w:ascii="Tahoma" w:hAnsi="Tahoma" w:cs="Tahoma"/>
          <w:b/>
          <w:bCs/>
          <w:lang w:val="en-US"/>
        </w:rPr>
        <w:t>(</w:t>
      </w:r>
      <w:proofErr w:type="gramStart"/>
      <w:r w:rsidR="00A4316B">
        <w:rPr>
          <w:rFonts w:ascii="Tahoma" w:hAnsi="Tahoma" w:cs="Tahoma"/>
          <w:b/>
          <w:bCs/>
          <w:lang w:val="en-US"/>
        </w:rPr>
        <w:t>B.Com.</w:t>
      </w:r>
      <w:r w:rsidR="00937286">
        <w:rPr>
          <w:rFonts w:ascii="Tahoma" w:hAnsi="Tahoma" w:cs="Tahoma"/>
          <w:b/>
          <w:bCs/>
          <w:lang w:val="en-US"/>
        </w:rPr>
        <w:t>,</w:t>
      </w:r>
      <w:proofErr w:type="gramEnd"/>
      <w:r w:rsidR="00937286">
        <w:rPr>
          <w:rFonts w:ascii="Tahoma" w:hAnsi="Tahoma" w:cs="Tahoma"/>
          <w:b/>
          <w:bCs/>
          <w:lang w:val="en-US"/>
        </w:rPr>
        <w:t xml:space="preserve"> </w:t>
      </w:r>
      <w:r w:rsidR="003550B9">
        <w:rPr>
          <w:rFonts w:ascii="Tahoma" w:hAnsi="Tahoma" w:cs="Tahoma"/>
          <w:b/>
          <w:bCs/>
          <w:lang w:val="en-US"/>
        </w:rPr>
        <w:t>PGD</w:t>
      </w:r>
      <w:r w:rsidR="00937286">
        <w:rPr>
          <w:rFonts w:ascii="Tahoma" w:hAnsi="Tahoma" w:cs="Tahoma"/>
          <w:b/>
          <w:bCs/>
          <w:lang w:val="en-US"/>
        </w:rPr>
        <w:t>B</w:t>
      </w:r>
      <w:r w:rsidR="00343A45">
        <w:rPr>
          <w:rFonts w:ascii="Tahoma" w:hAnsi="Tahoma" w:cs="Tahoma"/>
          <w:b/>
          <w:bCs/>
          <w:lang w:val="en-US"/>
        </w:rPr>
        <w:t>A</w:t>
      </w:r>
      <w:r w:rsidR="00937286">
        <w:rPr>
          <w:rFonts w:ascii="Tahoma" w:hAnsi="Tahoma" w:cs="Tahoma"/>
          <w:b/>
          <w:bCs/>
          <w:lang w:val="en-US"/>
        </w:rPr>
        <w:t xml:space="preserve"> - </w:t>
      </w:r>
      <w:r w:rsidR="003550B9">
        <w:rPr>
          <w:rFonts w:ascii="Tahoma" w:hAnsi="Tahoma" w:cs="Tahoma"/>
          <w:b/>
          <w:bCs/>
          <w:lang w:val="en-US"/>
        </w:rPr>
        <w:t>Finance</w:t>
      </w:r>
      <w:r w:rsidR="00937286">
        <w:rPr>
          <w:rFonts w:ascii="Tahoma" w:hAnsi="Tahoma" w:cs="Tahoma"/>
          <w:b/>
          <w:bCs/>
          <w:lang w:val="en-US"/>
        </w:rPr>
        <w:t>)</w:t>
      </w:r>
    </w:p>
    <w:p w:rsidR="00E90FCC" w:rsidRPr="00E90FCC" w:rsidRDefault="00937286" w:rsidP="0093728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lang w:val="en-US"/>
        </w:rPr>
        <w:t xml:space="preserve">He is a </w:t>
      </w:r>
      <w:r w:rsidR="00E90FCC" w:rsidRPr="00937286">
        <w:rPr>
          <w:rFonts w:ascii="Tahoma" w:hAnsi="Tahoma" w:cs="Tahoma"/>
          <w:bCs/>
          <w:lang w:val="en-US"/>
        </w:rPr>
        <w:t>Senior Consultant</w:t>
      </w:r>
      <w:r>
        <w:rPr>
          <w:rFonts w:ascii="Tahoma" w:hAnsi="Tahoma" w:cs="Tahoma"/>
          <w:bCs/>
          <w:lang w:val="en-US"/>
        </w:rPr>
        <w:t xml:space="preserve"> in the firm. </w:t>
      </w:r>
      <w:r w:rsidR="00E90FCC" w:rsidRPr="00E90FCC">
        <w:rPr>
          <w:rFonts w:ascii="Tahoma" w:hAnsi="Tahoma" w:cs="Tahoma"/>
        </w:rPr>
        <w:t>He brings 1</w:t>
      </w:r>
      <w:r w:rsidR="006D4B81">
        <w:rPr>
          <w:rFonts w:ascii="Tahoma" w:hAnsi="Tahoma" w:cs="Tahoma"/>
        </w:rPr>
        <w:t>1</w:t>
      </w:r>
      <w:r w:rsidR="00E90FCC" w:rsidRPr="00E90FCC">
        <w:rPr>
          <w:rFonts w:ascii="Tahoma" w:hAnsi="Tahoma" w:cs="Tahoma"/>
        </w:rPr>
        <w:t xml:space="preserve"> plus years of experience in the areas of Statutory Audits, Internal Audit, </w:t>
      </w:r>
      <w:proofErr w:type="gramStart"/>
      <w:r w:rsidR="00E90FCC" w:rsidRPr="00E90FCC">
        <w:rPr>
          <w:rFonts w:ascii="Tahoma" w:hAnsi="Tahoma" w:cs="Tahoma"/>
        </w:rPr>
        <w:t>Tax</w:t>
      </w:r>
      <w:proofErr w:type="gramEnd"/>
      <w:r w:rsidR="00E90FCC" w:rsidRPr="00E90FCC">
        <w:rPr>
          <w:rFonts w:ascii="Tahoma" w:hAnsi="Tahoma" w:cs="Tahoma"/>
        </w:rPr>
        <w:t xml:space="preserve"> Consulting for clients in India</w:t>
      </w:r>
      <w:r>
        <w:rPr>
          <w:rFonts w:ascii="Tahoma" w:hAnsi="Tahoma" w:cs="Tahoma"/>
        </w:rPr>
        <w:t>.</w:t>
      </w:r>
    </w:p>
    <w:p w:rsidR="00E90FCC" w:rsidRPr="00E90FCC" w:rsidRDefault="00E90FCC" w:rsidP="00E90FCC">
      <w:pPr>
        <w:jc w:val="both"/>
        <w:rPr>
          <w:rFonts w:ascii="Tahoma" w:hAnsi="Tahoma" w:cs="Tahoma"/>
        </w:rPr>
      </w:pPr>
      <w:r w:rsidRPr="00E90FCC">
        <w:rPr>
          <w:rFonts w:ascii="Tahoma" w:hAnsi="Tahoma" w:cs="Tahoma"/>
        </w:rPr>
        <w:t xml:space="preserve">Prior to this, </w:t>
      </w:r>
      <w:r>
        <w:rPr>
          <w:rFonts w:ascii="Tahoma" w:hAnsi="Tahoma" w:cs="Tahoma"/>
        </w:rPr>
        <w:t>he</w:t>
      </w:r>
      <w:r w:rsidRPr="00E90FCC">
        <w:rPr>
          <w:rFonts w:ascii="Tahoma" w:hAnsi="Tahoma" w:cs="Tahoma"/>
        </w:rPr>
        <w:t xml:space="preserve"> has worked with </w:t>
      </w:r>
      <w:proofErr w:type="spellStart"/>
      <w:r w:rsidRPr="00E90FCC">
        <w:rPr>
          <w:rFonts w:ascii="Tahoma" w:hAnsi="Tahoma" w:cs="Tahoma"/>
        </w:rPr>
        <w:t>Mukund</w:t>
      </w:r>
      <w:proofErr w:type="spellEnd"/>
      <w:r w:rsidRPr="00E90FCC">
        <w:rPr>
          <w:rFonts w:ascii="Tahoma" w:hAnsi="Tahoma" w:cs="Tahoma"/>
        </w:rPr>
        <w:t xml:space="preserve"> M </w:t>
      </w:r>
      <w:proofErr w:type="spellStart"/>
      <w:r w:rsidRPr="00E90FCC">
        <w:rPr>
          <w:rFonts w:ascii="Tahoma" w:hAnsi="Tahoma" w:cs="Tahoma"/>
        </w:rPr>
        <w:t>Chitale</w:t>
      </w:r>
      <w:proofErr w:type="spellEnd"/>
      <w:r w:rsidRPr="00E90FCC">
        <w:rPr>
          <w:rFonts w:ascii="Tahoma" w:hAnsi="Tahoma" w:cs="Tahoma"/>
        </w:rPr>
        <w:t xml:space="preserve"> &amp; Co., Chartered Accountants for 8 years</w:t>
      </w:r>
      <w:r>
        <w:rPr>
          <w:rFonts w:ascii="Tahoma" w:hAnsi="Tahoma" w:cs="Tahoma"/>
        </w:rPr>
        <w:t xml:space="preserve">. He </w:t>
      </w:r>
      <w:r w:rsidR="00BF6057">
        <w:rPr>
          <w:rFonts w:ascii="Tahoma" w:hAnsi="Tahoma" w:cs="Tahoma"/>
        </w:rPr>
        <w:t>has also worked earlier with</w:t>
      </w:r>
      <w:r w:rsidR="00254B8C">
        <w:rPr>
          <w:rFonts w:ascii="Tahoma" w:hAnsi="Tahoma" w:cs="Tahoma"/>
        </w:rPr>
        <w:t xml:space="preserve"> </w:t>
      </w:r>
      <w:r w:rsidRPr="00E90FCC">
        <w:rPr>
          <w:rFonts w:ascii="Tahoma" w:hAnsi="Tahoma" w:cs="Tahoma"/>
        </w:rPr>
        <w:t>P G Joshi &amp; C</w:t>
      </w:r>
      <w:r w:rsidR="00BF6057">
        <w:rPr>
          <w:rFonts w:ascii="Tahoma" w:hAnsi="Tahoma" w:cs="Tahoma"/>
        </w:rPr>
        <w:t>o and</w:t>
      </w:r>
      <w:r w:rsidR="00254B8C">
        <w:rPr>
          <w:rFonts w:ascii="Tahoma" w:hAnsi="Tahoma" w:cs="Tahoma"/>
        </w:rPr>
        <w:t xml:space="preserve"> </w:t>
      </w:r>
      <w:proofErr w:type="spellStart"/>
      <w:r w:rsidR="006D4B81">
        <w:rPr>
          <w:rFonts w:ascii="Tahoma" w:hAnsi="Tahoma" w:cs="Tahoma"/>
        </w:rPr>
        <w:t>Rajkumar</w:t>
      </w:r>
      <w:proofErr w:type="spellEnd"/>
      <w:r w:rsidR="006D4B81">
        <w:rPr>
          <w:rFonts w:ascii="Tahoma" w:hAnsi="Tahoma" w:cs="Tahoma"/>
        </w:rPr>
        <w:t xml:space="preserve"> </w:t>
      </w:r>
      <w:proofErr w:type="spellStart"/>
      <w:r w:rsidR="006D4B81">
        <w:rPr>
          <w:rFonts w:ascii="Tahoma" w:hAnsi="Tahoma" w:cs="Tahoma"/>
        </w:rPr>
        <w:t>Adukia</w:t>
      </w:r>
      <w:proofErr w:type="spellEnd"/>
      <w:r w:rsidR="006D4B81">
        <w:rPr>
          <w:rFonts w:ascii="Tahoma" w:hAnsi="Tahoma" w:cs="Tahoma"/>
        </w:rPr>
        <w:t xml:space="preserve"> </w:t>
      </w:r>
      <w:r w:rsidR="00254B8C">
        <w:rPr>
          <w:rFonts w:ascii="Tahoma" w:hAnsi="Tahoma" w:cs="Tahoma"/>
        </w:rPr>
        <w:t xml:space="preserve">&amp; </w:t>
      </w:r>
      <w:r w:rsidR="006D4B81">
        <w:rPr>
          <w:rFonts w:ascii="Tahoma" w:hAnsi="Tahoma" w:cs="Tahoma"/>
        </w:rPr>
        <w:t xml:space="preserve">Associates, </w:t>
      </w:r>
      <w:r w:rsidRPr="00E90FCC">
        <w:rPr>
          <w:rFonts w:ascii="Tahoma" w:hAnsi="Tahoma" w:cs="Tahoma"/>
        </w:rPr>
        <w:t>Chartered Accountants</w:t>
      </w:r>
      <w:r w:rsidR="006D4B81">
        <w:rPr>
          <w:rFonts w:ascii="Tahoma" w:hAnsi="Tahoma" w:cs="Tahoma"/>
        </w:rPr>
        <w:t>.</w:t>
      </w:r>
    </w:p>
    <w:p w:rsidR="00960CA8" w:rsidRDefault="00960CA8" w:rsidP="00C021E5">
      <w:pPr>
        <w:spacing w:line="360" w:lineRule="auto"/>
        <w:jc w:val="both"/>
        <w:rPr>
          <w:rFonts w:ascii="Tahoma" w:hAnsi="Tahoma" w:cs="Tahoma"/>
          <w:b/>
          <w:u w:val="single"/>
        </w:rPr>
      </w:pPr>
    </w:p>
    <w:p w:rsidR="00F55546" w:rsidRPr="00F55546" w:rsidRDefault="00F55546" w:rsidP="00C021E5">
      <w:pPr>
        <w:spacing w:line="360" w:lineRule="auto"/>
        <w:jc w:val="both"/>
        <w:rPr>
          <w:rFonts w:ascii="Tahoma" w:hAnsi="Tahoma" w:cs="Tahoma"/>
          <w:b/>
          <w:u w:val="single"/>
        </w:rPr>
      </w:pPr>
      <w:r w:rsidRPr="00F55546">
        <w:rPr>
          <w:rFonts w:ascii="Tahoma" w:hAnsi="Tahoma" w:cs="Tahoma"/>
          <w:b/>
          <w:u w:val="single"/>
        </w:rPr>
        <w:t>Services:</w:t>
      </w:r>
    </w:p>
    <w:p w:rsidR="00F55546" w:rsidRPr="00357A02" w:rsidRDefault="00B557E8" w:rsidP="00C021E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style3"/>
          <w:rFonts w:ascii="Tahoma" w:hAnsi="Tahoma" w:cs="Tahoma"/>
        </w:rPr>
      </w:pPr>
      <w:r w:rsidRPr="00B245B6">
        <w:rPr>
          <w:rStyle w:val="style3"/>
          <w:rFonts w:ascii="Tahoma" w:hAnsi="Tahoma" w:cs="Tahoma"/>
          <w:bCs/>
        </w:rPr>
        <w:t>Tax Advisory Services</w:t>
      </w:r>
    </w:p>
    <w:p w:rsidR="00357A02" w:rsidRPr="00B245B6" w:rsidRDefault="00357A02" w:rsidP="00357A02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</w:rPr>
      </w:pPr>
      <w:r>
        <w:rPr>
          <w:rStyle w:val="style3"/>
          <w:rFonts w:ascii="Tahoma" w:hAnsi="Tahoma" w:cs="Tahoma"/>
          <w:bCs/>
        </w:rPr>
        <w:t>Direct Taxes</w:t>
      </w:r>
    </w:p>
    <w:p w:rsidR="000E585C" w:rsidRPr="00B245B6" w:rsidRDefault="00B557E8" w:rsidP="00357A02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  <w:color w:val="3C3535"/>
        </w:rPr>
      </w:pPr>
      <w:r w:rsidRPr="00B245B6">
        <w:rPr>
          <w:rFonts w:ascii="Tahoma" w:hAnsi="Tahoma" w:cs="Tahoma"/>
          <w:color w:val="3C3535"/>
        </w:rPr>
        <w:t>Planning : For Residents and Non-Residents i</w:t>
      </w:r>
      <w:r w:rsidR="008A7968">
        <w:rPr>
          <w:rFonts w:ascii="Tahoma" w:hAnsi="Tahoma" w:cs="Tahoma"/>
          <w:color w:val="3C3535"/>
        </w:rPr>
        <w:t xml:space="preserve">n order to maximize </w:t>
      </w:r>
      <w:r w:rsidR="000E585C" w:rsidRPr="00B245B6">
        <w:rPr>
          <w:rFonts w:ascii="Tahoma" w:hAnsi="Tahoma" w:cs="Tahoma"/>
          <w:color w:val="3C3535"/>
        </w:rPr>
        <w:t xml:space="preserve"> returns</w:t>
      </w:r>
    </w:p>
    <w:p w:rsidR="000E585C" w:rsidRPr="00B245B6" w:rsidRDefault="00B557E8" w:rsidP="00357A02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  <w:color w:val="3C3535"/>
        </w:rPr>
      </w:pPr>
      <w:r w:rsidRPr="00B245B6">
        <w:rPr>
          <w:rFonts w:ascii="Tahoma" w:hAnsi="Tahoma" w:cs="Tahoma"/>
          <w:color w:val="3C3535"/>
        </w:rPr>
        <w:t>Compliance : Timely submission of various retur</w:t>
      </w:r>
      <w:r w:rsidR="000E585C" w:rsidRPr="00B245B6">
        <w:rPr>
          <w:rFonts w:ascii="Tahoma" w:hAnsi="Tahoma" w:cs="Tahoma"/>
          <w:color w:val="3C3535"/>
        </w:rPr>
        <w:t>ns with the revenue authorities</w:t>
      </w:r>
    </w:p>
    <w:p w:rsidR="00B245B6" w:rsidRPr="00357A02" w:rsidRDefault="00B557E8" w:rsidP="00357A02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</w:rPr>
      </w:pPr>
      <w:r w:rsidRPr="00B245B6">
        <w:rPr>
          <w:rFonts w:ascii="Tahoma" w:hAnsi="Tahoma" w:cs="Tahoma"/>
          <w:color w:val="3C3535"/>
        </w:rPr>
        <w:t>Representation : Presenting before the revenue authorities</w:t>
      </w:r>
    </w:p>
    <w:p w:rsidR="00357A02" w:rsidRPr="00B245B6" w:rsidRDefault="00357A02" w:rsidP="00357A02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</w:rPr>
      </w:pPr>
    </w:p>
    <w:p w:rsidR="00A67684" w:rsidRPr="00B245B6" w:rsidRDefault="00960CA8" w:rsidP="00C021E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style3"/>
          <w:rFonts w:ascii="Tahoma" w:hAnsi="Tahoma" w:cs="Tahoma"/>
          <w:bCs/>
        </w:rPr>
      </w:pPr>
      <w:r w:rsidRPr="00B245B6">
        <w:rPr>
          <w:rStyle w:val="style3"/>
          <w:rFonts w:ascii="Tahoma" w:hAnsi="Tahoma" w:cs="Tahoma"/>
          <w:bCs/>
        </w:rPr>
        <w:t>Corporate Laws</w:t>
      </w:r>
    </w:p>
    <w:p w:rsidR="00B245B6" w:rsidRPr="00B245B6" w:rsidRDefault="00960CA8" w:rsidP="00C021E5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  <w:color w:val="3C3535"/>
        </w:rPr>
      </w:pPr>
      <w:r w:rsidRPr="00B245B6">
        <w:rPr>
          <w:rFonts w:ascii="Tahoma" w:hAnsi="Tahoma" w:cs="Tahoma"/>
          <w:color w:val="3C3535"/>
        </w:rPr>
        <w:t>Incorporation of Companies in India including drafting of Memorand</w:t>
      </w:r>
      <w:r w:rsidR="00B245B6" w:rsidRPr="00B245B6">
        <w:rPr>
          <w:rFonts w:ascii="Tahoma" w:hAnsi="Tahoma" w:cs="Tahoma"/>
          <w:color w:val="3C3535"/>
        </w:rPr>
        <w:t>um and Articles of Association.</w:t>
      </w:r>
    </w:p>
    <w:p w:rsidR="00517715" w:rsidRPr="00517715" w:rsidRDefault="00960CA8" w:rsidP="00C021E5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</w:rPr>
      </w:pPr>
      <w:r w:rsidRPr="00B245B6">
        <w:rPr>
          <w:rFonts w:ascii="Tahoma" w:hAnsi="Tahoma" w:cs="Tahoma"/>
          <w:color w:val="3C3535"/>
        </w:rPr>
        <w:t>Back Office services required for ensuring compliance with requirements of respective authorities</w:t>
      </w:r>
    </w:p>
    <w:p w:rsidR="00517715" w:rsidRPr="003312FC" w:rsidRDefault="00517715" w:rsidP="00C021E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Strong"/>
          <w:rFonts w:ascii="Tahoma" w:hAnsi="Tahoma" w:cs="Tahoma"/>
          <w:b w:val="0"/>
          <w:bCs w:val="0"/>
        </w:rPr>
      </w:pPr>
      <w:r w:rsidRPr="003312FC">
        <w:rPr>
          <w:rStyle w:val="Strong"/>
          <w:rFonts w:ascii="Tahoma" w:hAnsi="Tahoma" w:cs="Tahoma"/>
          <w:b w:val="0"/>
        </w:rPr>
        <w:t>Audit and Assurance Services</w:t>
      </w:r>
    </w:p>
    <w:p w:rsidR="00DF6844" w:rsidRDefault="003312FC" w:rsidP="00C021E5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</w:rPr>
      </w:pPr>
      <w:r w:rsidRPr="003312FC">
        <w:rPr>
          <w:rFonts w:ascii="Tahoma" w:hAnsi="Tahoma" w:cs="Tahoma"/>
        </w:rPr>
        <w:t>We carry out audit of entities across I</w:t>
      </w:r>
      <w:r w:rsidR="0080427A">
        <w:rPr>
          <w:rFonts w:ascii="Tahoma" w:hAnsi="Tahoma" w:cs="Tahoma"/>
        </w:rPr>
        <w:t xml:space="preserve">ndia and across various sectors. </w:t>
      </w:r>
      <w:r w:rsidRPr="003312FC">
        <w:rPr>
          <w:rFonts w:ascii="Tahoma" w:hAnsi="Tahoma" w:cs="Tahoma"/>
        </w:rPr>
        <w:t xml:space="preserve">The range of services includes : </w:t>
      </w:r>
    </w:p>
    <w:p w:rsidR="00DF6844" w:rsidRDefault="003312FC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</w:rPr>
      </w:pPr>
      <w:r w:rsidRPr="003312FC">
        <w:rPr>
          <w:rFonts w:ascii="Tahoma" w:hAnsi="Tahoma" w:cs="Tahoma"/>
        </w:rPr>
        <w:t>Statutory Audit</w:t>
      </w:r>
    </w:p>
    <w:p w:rsidR="00DF6844" w:rsidRPr="00BE2FE5" w:rsidRDefault="003312FC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</w:rPr>
      </w:pPr>
      <w:r w:rsidRPr="00BE2FE5">
        <w:rPr>
          <w:rFonts w:ascii="Tahoma" w:hAnsi="Tahoma" w:cs="Tahoma"/>
        </w:rPr>
        <w:lastRenderedPageBreak/>
        <w:t>Tax Audit</w:t>
      </w:r>
    </w:p>
    <w:p w:rsidR="00DF6844" w:rsidRPr="00BE2FE5" w:rsidRDefault="003312FC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Style w:val="style3"/>
          <w:rFonts w:ascii="Tahoma" w:hAnsi="Tahoma" w:cs="Tahoma"/>
          <w:bCs/>
        </w:rPr>
      </w:pPr>
      <w:r w:rsidRPr="00BE2FE5">
        <w:rPr>
          <w:rStyle w:val="style3"/>
          <w:rFonts w:ascii="Tahoma" w:hAnsi="Tahoma" w:cs="Tahoma"/>
          <w:bCs/>
        </w:rPr>
        <w:t>Management &amp; Systems Audit</w:t>
      </w:r>
    </w:p>
    <w:p w:rsidR="0080427A" w:rsidRPr="00C021E5" w:rsidRDefault="003312FC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Style w:val="style3"/>
          <w:rFonts w:ascii="Tahoma" w:hAnsi="Tahoma" w:cs="Tahoma"/>
          <w:bCs/>
        </w:rPr>
      </w:pPr>
      <w:r w:rsidRPr="00BE2FE5">
        <w:rPr>
          <w:rStyle w:val="style3"/>
          <w:rFonts w:ascii="Tahoma" w:hAnsi="Tahoma" w:cs="Tahoma"/>
          <w:bCs/>
        </w:rPr>
        <w:t>Risk Assurance</w:t>
      </w:r>
    </w:p>
    <w:p w:rsidR="00994BEF" w:rsidRPr="00C021E5" w:rsidRDefault="00994BEF" w:rsidP="00C021E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Strong"/>
          <w:rFonts w:ascii="Tahoma" w:hAnsi="Tahoma" w:cs="Tahoma"/>
          <w:b w:val="0"/>
        </w:rPr>
      </w:pPr>
      <w:r w:rsidRPr="00C021E5">
        <w:rPr>
          <w:rStyle w:val="Strong"/>
          <w:rFonts w:ascii="Tahoma" w:hAnsi="Tahoma" w:cs="Tahoma"/>
          <w:b w:val="0"/>
        </w:rPr>
        <w:t>Corporate Finance Service</w:t>
      </w:r>
    </w:p>
    <w:p w:rsidR="00994BEF" w:rsidRPr="00C021E5" w:rsidRDefault="00994BEF" w:rsidP="00C021E5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  <w:bCs/>
        </w:rPr>
      </w:pPr>
      <w:r w:rsidRPr="00C021E5">
        <w:rPr>
          <w:rFonts w:ascii="Tahoma" w:hAnsi="Tahoma" w:cs="Tahoma"/>
        </w:rPr>
        <w:t>We assist clients in</w:t>
      </w:r>
      <w:r w:rsidRPr="00C021E5">
        <w:rPr>
          <w:rStyle w:val="apple-converted-space"/>
          <w:rFonts w:ascii="Tahoma" w:hAnsi="Tahoma" w:cs="Tahoma"/>
        </w:rPr>
        <w:t> </w:t>
      </w:r>
    </w:p>
    <w:p w:rsidR="00994BEF" w:rsidRPr="00C021E5" w:rsidRDefault="00994BEF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Style w:val="apple-converted-space"/>
          <w:rFonts w:ascii="Tahoma" w:hAnsi="Tahoma" w:cs="Tahoma"/>
          <w:bCs/>
        </w:rPr>
      </w:pPr>
      <w:r w:rsidRPr="00C021E5">
        <w:rPr>
          <w:rFonts w:ascii="Tahoma" w:hAnsi="Tahoma" w:cs="Tahoma"/>
        </w:rPr>
        <w:t xml:space="preserve">Financial Restructuring: Development of </w:t>
      </w:r>
      <w:proofErr w:type="gramStart"/>
      <w:r w:rsidRPr="00C021E5">
        <w:rPr>
          <w:rFonts w:ascii="Tahoma" w:hAnsi="Tahoma" w:cs="Tahoma"/>
        </w:rPr>
        <w:t>Restructuring</w:t>
      </w:r>
      <w:proofErr w:type="gramEnd"/>
      <w:r w:rsidRPr="00C021E5">
        <w:rPr>
          <w:rFonts w:ascii="Tahoma" w:hAnsi="Tahoma" w:cs="Tahoma"/>
        </w:rPr>
        <w:t xml:space="preserve"> plan based on detailed assessment of financial, legal and other aspects.</w:t>
      </w:r>
    </w:p>
    <w:p w:rsidR="00994BEF" w:rsidRPr="00BA603E" w:rsidRDefault="00BA603E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Preparation of Project Appraisal Reports &amp; Feasibility Study</w:t>
      </w:r>
    </w:p>
    <w:p w:rsidR="00BA603E" w:rsidRPr="00E7388A" w:rsidRDefault="00897087" w:rsidP="00C021E5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Comprehensive Services to Management in all areas related to Profitability of Operations</w:t>
      </w:r>
    </w:p>
    <w:p w:rsidR="00C021E5" w:rsidRPr="00E7388A" w:rsidRDefault="00C021E5" w:rsidP="00C021E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Cs/>
        </w:rPr>
      </w:pPr>
      <w:r w:rsidRPr="00E7388A">
        <w:rPr>
          <w:rFonts w:ascii="Tahoma" w:hAnsi="Tahoma" w:cs="Tahoma"/>
        </w:rPr>
        <w:t>Accounting Services</w:t>
      </w:r>
    </w:p>
    <w:p w:rsidR="00C021E5" w:rsidRPr="00E7388A" w:rsidRDefault="00C021E5" w:rsidP="00C021E5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ahoma" w:hAnsi="Tahoma" w:cs="Tahoma"/>
          <w:bCs/>
        </w:rPr>
      </w:pPr>
      <w:r w:rsidRPr="00E7388A">
        <w:rPr>
          <w:rFonts w:ascii="Tahoma" w:hAnsi="Tahoma" w:cs="Tahoma"/>
        </w:rPr>
        <w:t>Providing Accounting services which entail compilation of final accounts with required schedules, periodical MIS, Budgetary Analysis and other incidental services.</w:t>
      </w:r>
    </w:p>
    <w:p w:rsidR="00A72129" w:rsidRPr="00E7388A" w:rsidRDefault="00A72129" w:rsidP="00A72129">
      <w:pPr>
        <w:spacing w:line="360" w:lineRule="auto"/>
        <w:jc w:val="both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  <w:b/>
          <w:u w:val="single"/>
        </w:rPr>
        <w:t>SECTORS AND INDUSTRIES</w:t>
      </w:r>
    </w:p>
    <w:p w:rsidR="00E16349" w:rsidRPr="00E7388A" w:rsidRDefault="00E16349" w:rsidP="00AA5569">
      <w:pPr>
        <w:spacing w:line="360" w:lineRule="auto"/>
        <w:rPr>
          <w:rFonts w:ascii="Tahoma" w:eastAsia="Times New Roman" w:hAnsi="Tahoma" w:cs="Tahoma"/>
          <w:iCs/>
          <w:lang w:eastAsia="en-IN"/>
        </w:rPr>
      </w:pPr>
      <w:r w:rsidRPr="00E7388A">
        <w:rPr>
          <w:rFonts w:ascii="Tahoma" w:eastAsia="Times New Roman" w:hAnsi="Tahoma" w:cs="Tahoma"/>
          <w:iCs/>
          <w:lang w:eastAsia="en-IN"/>
        </w:rPr>
        <w:t xml:space="preserve">Our firm </w:t>
      </w:r>
      <w:r w:rsidR="003E1A17" w:rsidRPr="00E7388A">
        <w:rPr>
          <w:rFonts w:ascii="Tahoma" w:eastAsia="Times New Roman" w:hAnsi="Tahoma" w:cs="Tahoma"/>
          <w:iCs/>
          <w:lang w:eastAsia="en-IN"/>
        </w:rPr>
        <w:t xml:space="preserve">has </w:t>
      </w:r>
      <w:r w:rsidRPr="00E7388A">
        <w:rPr>
          <w:rFonts w:ascii="Tahoma" w:eastAsia="Times New Roman" w:hAnsi="Tahoma" w:cs="Tahoma"/>
          <w:iCs/>
          <w:lang w:eastAsia="en-IN"/>
        </w:rPr>
        <w:t>had the opportunity to get exposure and gain experience in varied Sectors &amp; Industries which are:</w:t>
      </w:r>
    </w:p>
    <w:p w:rsidR="00E16349" w:rsidRPr="00E7388A" w:rsidRDefault="00E1634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eastAsia="Times New Roman" w:hAnsi="Tahoma" w:cs="Tahoma"/>
          <w:lang w:eastAsia="en-IN"/>
        </w:rPr>
      </w:pPr>
      <w:r w:rsidRPr="00E7388A">
        <w:rPr>
          <w:rFonts w:ascii="Tahoma" w:eastAsia="Times New Roman" w:hAnsi="Tahoma" w:cs="Tahoma"/>
          <w:lang w:eastAsia="en-IN"/>
        </w:rPr>
        <w:t xml:space="preserve">Banking </w:t>
      </w:r>
      <w:r w:rsidR="00AA5569" w:rsidRPr="00E7388A">
        <w:rPr>
          <w:rFonts w:ascii="Tahoma" w:eastAsia="Times New Roman" w:hAnsi="Tahoma" w:cs="Tahoma"/>
          <w:lang w:eastAsia="en-IN"/>
        </w:rPr>
        <w:t>Sector</w:t>
      </w:r>
    </w:p>
    <w:p w:rsidR="00E16349" w:rsidRPr="00E7388A" w:rsidRDefault="00E1634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eastAsia="Times New Roman" w:hAnsi="Tahoma" w:cs="Tahoma"/>
          <w:lang w:eastAsia="en-IN"/>
        </w:rPr>
      </w:pPr>
      <w:r w:rsidRPr="00E7388A">
        <w:rPr>
          <w:rFonts w:ascii="Tahoma" w:eastAsia="Times New Roman" w:hAnsi="Tahoma" w:cs="Tahoma"/>
          <w:lang w:eastAsia="en-IN"/>
        </w:rPr>
        <w:t>Manufacturing Industries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</w:rPr>
        <w:t>Interior Decorator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</w:rPr>
        <w:t>Film &amp; Entertainment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</w:rPr>
        <w:t>Travel &amp; Tourism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</w:rPr>
        <w:t>Shipping Industry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hAnsi="Tahoma" w:cs="Tahoma"/>
          <w:b/>
          <w:u w:val="single"/>
        </w:rPr>
      </w:pPr>
      <w:r w:rsidRPr="00E7388A">
        <w:rPr>
          <w:rFonts w:ascii="Tahoma" w:hAnsi="Tahoma" w:cs="Tahoma"/>
        </w:rPr>
        <w:t>Graphic Designers</w:t>
      </w:r>
    </w:p>
    <w:p w:rsidR="00AA556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  <w:u w:val="single"/>
        </w:rPr>
      </w:pPr>
      <w:r w:rsidRPr="00E7388A">
        <w:rPr>
          <w:rFonts w:ascii="Tahoma" w:hAnsi="Tahoma" w:cs="Tahoma"/>
        </w:rPr>
        <w:t>Salon &amp; Spas</w:t>
      </w:r>
    </w:p>
    <w:p w:rsidR="00E16349" w:rsidRPr="00E7388A" w:rsidRDefault="00AA5569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eastAsia="Times New Roman" w:hAnsi="Tahoma" w:cs="Tahoma"/>
          <w:lang w:eastAsia="en-IN"/>
        </w:rPr>
      </w:pPr>
      <w:r w:rsidRPr="00E7388A">
        <w:rPr>
          <w:sz w:val="24"/>
          <w:szCs w:val="24"/>
        </w:rPr>
        <w:t>Estate Agents</w:t>
      </w:r>
    </w:p>
    <w:p w:rsidR="000320EA" w:rsidRPr="00E7388A" w:rsidRDefault="000320EA" w:rsidP="00E7388A">
      <w:pPr>
        <w:pStyle w:val="ListParagraph"/>
        <w:numPr>
          <w:ilvl w:val="0"/>
          <w:numId w:val="5"/>
        </w:numPr>
        <w:spacing w:line="360" w:lineRule="auto"/>
        <w:rPr>
          <w:rFonts w:ascii="Tahoma" w:eastAsia="Times New Roman" w:hAnsi="Tahoma" w:cs="Tahoma"/>
          <w:color w:val="000000"/>
          <w:lang w:eastAsia="en-IN"/>
        </w:rPr>
      </w:pPr>
      <w:r w:rsidRPr="00E7388A">
        <w:rPr>
          <w:rFonts w:ascii="Tahoma" w:eastAsia="Times New Roman" w:hAnsi="Tahoma" w:cs="Tahoma"/>
          <w:lang w:eastAsia="en-IN"/>
        </w:rPr>
        <w:t>Hospitals &amp; Doctors</w:t>
      </w:r>
    </w:p>
    <w:p w:rsidR="00F51B9C" w:rsidRDefault="00F51B9C">
      <w:pPr>
        <w:rPr>
          <w:rFonts w:ascii="Tahoma" w:eastAsia="Times New Roman" w:hAnsi="Tahoma" w:cs="Tahoma"/>
          <w:color w:val="000000"/>
          <w:lang w:eastAsia="en-IN"/>
        </w:rPr>
      </w:pPr>
      <w:r>
        <w:rPr>
          <w:rFonts w:ascii="Tahoma" w:eastAsia="Times New Roman" w:hAnsi="Tahoma" w:cs="Tahoma"/>
          <w:color w:val="000000"/>
          <w:lang w:eastAsia="en-IN"/>
        </w:rPr>
        <w:br w:type="page"/>
      </w:r>
    </w:p>
    <w:p w:rsidR="00F51B9C" w:rsidRPr="00F51B9C" w:rsidRDefault="00F51B9C" w:rsidP="000320EA">
      <w:pPr>
        <w:spacing w:line="360" w:lineRule="auto"/>
        <w:rPr>
          <w:rFonts w:ascii="Tahoma" w:eastAsia="Times New Roman" w:hAnsi="Tahoma" w:cs="Tahoma"/>
          <w:b/>
          <w:color w:val="000000"/>
          <w:u w:val="single"/>
          <w:lang w:eastAsia="en-IN"/>
        </w:rPr>
      </w:pPr>
      <w:r w:rsidRPr="00F51B9C">
        <w:rPr>
          <w:rFonts w:ascii="Tahoma" w:eastAsia="Times New Roman" w:hAnsi="Tahoma" w:cs="Tahoma"/>
          <w:b/>
          <w:color w:val="000000"/>
          <w:u w:val="single"/>
          <w:lang w:eastAsia="en-IN"/>
        </w:rPr>
        <w:lastRenderedPageBreak/>
        <w:t>Contact Us:</w:t>
      </w:r>
    </w:p>
    <w:p w:rsidR="00F51B9C" w:rsidRPr="00E26F13" w:rsidRDefault="00F51B9C" w:rsidP="000320EA">
      <w:pPr>
        <w:spacing w:line="360" w:lineRule="auto"/>
        <w:rPr>
          <w:rFonts w:ascii="Tahoma" w:eastAsia="Times New Roman" w:hAnsi="Tahoma" w:cs="Tahoma"/>
          <w:color w:val="000000"/>
          <w:u w:val="single"/>
          <w:lang w:eastAsia="en-IN"/>
        </w:rPr>
      </w:pPr>
      <w:r w:rsidRPr="00E26F13">
        <w:rPr>
          <w:rFonts w:ascii="Tahoma" w:eastAsia="Times New Roman" w:hAnsi="Tahoma" w:cs="Tahoma"/>
          <w:color w:val="000000"/>
          <w:u w:val="single"/>
          <w:lang w:eastAsia="en-IN"/>
        </w:rPr>
        <w:t>Head Office:</w:t>
      </w:r>
    </w:p>
    <w:p w:rsidR="00F51B9C" w:rsidRDefault="00F51B9C" w:rsidP="000320EA">
      <w:pPr>
        <w:spacing w:line="360" w:lineRule="auto"/>
        <w:rPr>
          <w:rFonts w:ascii="Tahoma" w:eastAsia="Times New Roman" w:hAnsi="Tahoma" w:cs="Tahoma"/>
          <w:color w:val="000000"/>
          <w:lang w:eastAsia="en-IN"/>
        </w:rPr>
      </w:pPr>
      <w:proofErr w:type="gramStart"/>
      <w:r>
        <w:rPr>
          <w:rFonts w:ascii="Tahoma" w:eastAsia="Times New Roman" w:hAnsi="Tahoma" w:cs="Tahoma"/>
          <w:color w:val="000000"/>
          <w:lang w:eastAsia="en-IN"/>
        </w:rPr>
        <w:t xml:space="preserve">15, </w:t>
      </w:r>
      <w:proofErr w:type="spellStart"/>
      <w:r>
        <w:rPr>
          <w:rFonts w:ascii="Tahoma" w:eastAsia="Times New Roman" w:hAnsi="Tahoma" w:cs="Tahoma"/>
          <w:color w:val="000000"/>
          <w:lang w:eastAsia="en-IN"/>
        </w:rPr>
        <w:t>Unnati</w:t>
      </w:r>
      <w:proofErr w:type="spellEnd"/>
      <w:r>
        <w:rPr>
          <w:rFonts w:ascii="Tahoma" w:eastAsia="Times New Roman" w:hAnsi="Tahoma" w:cs="Tahoma"/>
          <w:color w:val="000000"/>
          <w:lang w:eastAsia="en-IN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lang w:eastAsia="en-IN"/>
        </w:rPr>
        <w:t>Shahaji</w:t>
      </w:r>
      <w:proofErr w:type="spellEnd"/>
      <w:r>
        <w:rPr>
          <w:rFonts w:ascii="Tahoma" w:eastAsia="Times New Roman" w:hAnsi="Tahoma" w:cs="Tahoma"/>
          <w:color w:val="000000"/>
          <w:lang w:eastAsia="en-IN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eastAsia="en-IN"/>
        </w:rPr>
        <w:t>Raje</w:t>
      </w:r>
      <w:proofErr w:type="spellEnd"/>
      <w:r>
        <w:rPr>
          <w:rFonts w:ascii="Tahoma" w:eastAsia="Times New Roman" w:hAnsi="Tahoma" w:cs="Tahoma"/>
          <w:color w:val="000000"/>
          <w:lang w:eastAsia="en-IN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eastAsia="en-IN"/>
        </w:rPr>
        <w:t>Marg</w:t>
      </w:r>
      <w:proofErr w:type="spellEnd"/>
      <w:r>
        <w:rPr>
          <w:rFonts w:ascii="Tahoma" w:eastAsia="Times New Roman" w:hAnsi="Tahoma" w:cs="Tahoma"/>
          <w:color w:val="000000"/>
          <w:lang w:eastAsia="en-IN"/>
        </w:rPr>
        <w:t xml:space="preserve">, Vile </w:t>
      </w:r>
      <w:proofErr w:type="spellStart"/>
      <w:r>
        <w:rPr>
          <w:rFonts w:ascii="Tahoma" w:eastAsia="Times New Roman" w:hAnsi="Tahoma" w:cs="Tahoma"/>
          <w:color w:val="000000"/>
          <w:lang w:eastAsia="en-IN"/>
        </w:rPr>
        <w:t>Parle</w:t>
      </w:r>
      <w:proofErr w:type="spellEnd"/>
      <w:r>
        <w:rPr>
          <w:rFonts w:ascii="Tahoma" w:eastAsia="Times New Roman" w:hAnsi="Tahoma" w:cs="Tahoma"/>
          <w:color w:val="000000"/>
          <w:lang w:eastAsia="en-IN"/>
        </w:rPr>
        <w:t xml:space="preserve"> (East), Mumbai – 400057.</w:t>
      </w:r>
      <w:proofErr w:type="gramEnd"/>
    </w:p>
    <w:p w:rsidR="00E26F13" w:rsidRDefault="00E26F13" w:rsidP="000320EA">
      <w:pPr>
        <w:spacing w:line="360" w:lineRule="auto"/>
        <w:rPr>
          <w:rFonts w:ascii="Tahoma" w:eastAsia="Times New Roman" w:hAnsi="Tahoma" w:cs="Tahoma"/>
          <w:color w:val="000000"/>
          <w:lang w:eastAsia="en-IN"/>
        </w:rPr>
      </w:pPr>
      <w:r>
        <w:rPr>
          <w:rFonts w:ascii="Tahoma" w:eastAsia="Times New Roman" w:hAnsi="Tahoma" w:cs="Tahoma"/>
          <w:color w:val="000000"/>
          <w:lang w:eastAsia="en-IN"/>
        </w:rPr>
        <w:t>Tel: 022-26825511</w:t>
      </w:r>
    </w:p>
    <w:p w:rsidR="00E26F13" w:rsidRPr="00E26F13" w:rsidRDefault="00E26F13" w:rsidP="000320EA">
      <w:pPr>
        <w:spacing w:line="360" w:lineRule="auto"/>
        <w:rPr>
          <w:rFonts w:ascii="Tahoma" w:eastAsia="Times New Roman" w:hAnsi="Tahoma" w:cs="Tahoma"/>
          <w:color w:val="000000"/>
          <w:u w:val="single"/>
          <w:lang w:eastAsia="en-IN"/>
        </w:rPr>
      </w:pPr>
      <w:proofErr w:type="spellStart"/>
      <w:r w:rsidRPr="00E26F13">
        <w:rPr>
          <w:rFonts w:ascii="Tahoma" w:eastAsia="Times New Roman" w:hAnsi="Tahoma" w:cs="Tahoma"/>
          <w:color w:val="000000"/>
          <w:u w:val="single"/>
          <w:lang w:eastAsia="en-IN"/>
        </w:rPr>
        <w:t>Andheri</w:t>
      </w:r>
      <w:proofErr w:type="spellEnd"/>
      <w:r w:rsidRPr="00E26F13">
        <w:rPr>
          <w:rFonts w:ascii="Tahoma" w:eastAsia="Times New Roman" w:hAnsi="Tahoma" w:cs="Tahoma"/>
          <w:color w:val="000000"/>
          <w:u w:val="single"/>
          <w:lang w:eastAsia="en-IN"/>
        </w:rPr>
        <w:t xml:space="preserve"> Branch:</w:t>
      </w:r>
    </w:p>
    <w:p w:rsidR="00E26F13" w:rsidRDefault="00B80B38" w:rsidP="000320EA">
      <w:pPr>
        <w:spacing w:line="360" w:lineRule="auto"/>
        <w:rPr>
          <w:rFonts w:ascii="Tahoma" w:hAnsi="Tahoma" w:cs="Tahoma"/>
        </w:rPr>
      </w:pPr>
      <w:proofErr w:type="gramStart"/>
      <w:r w:rsidRPr="00B80B38">
        <w:rPr>
          <w:rFonts w:ascii="Tahoma" w:hAnsi="Tahoma" w:cs="Tahoma"/>
        </w:rPr>
        <w:t xml:space="preserve">Gala No.7, Shree </w:t>
      </w:r>
      <w:proofErr w:type="spellStart"/>
      <w:r w:rsidRPr="00B80B38">
        <w:rPr>
          <w:rFonts w:ascii="Tahoma" w:hAnsi="Tahoma" w:cs="Tahoma"/>
        </w:rPr>
        <w:t>Tirupati</w:t>
      </w:r>
      <w:proofErr w:type="spellEnd"/>
      <w:r w:rsidRPr="00B80B38">
        <w:rPr>
          <w:rFonts w:ascii="Tahoma" w:hAnsi="Tahoma" w:cs="Tahoma"/>
        </w:rPr>
        <w:t xml:space="preserve"> </w:t>
      </w:r>
      <w:proofErr w:type="spellStart"/>
      <w:r w:rsidRPr="00B80B38">
        <w:rPr>
          <w:rFonts w:ascii="Tahoma" w:hAnsi="Tahoma" w:cs="Tahoma"/>
        </w:rPr>
        <w:t>Balaji</w:t>
      </w:r>
      <w:proofErr w:type="spellEnd"/>
      <w:r w:rsidRPr="00B80B38">
        <w:rPr>
          <w:rFonts w:ascii="Tahoma" w:hAnsi="Tahoma" w:cs="Tahoma"/>
        </w:rPr>
        <w:t xml:space="preserve"> CHS Bldg No.2, </w:t>
      </w:r>
      <w:proofErr w:type="spellStart"/>
      <w:r w:rsidRPr="00B80B38">
        <w:rPr>
          <w:rFonts w:ascii="Tahoma" w:hAnsi="Tahoma" w:cs="Tahoma"/>
        </w:rPr>
        <w:t>Sahar</w:t>
      </w:r>
      <w:proofErr w:type="spellEnd"/>
      <w:r w:rsidRPr="00B80B38">
        <w:rPr>
          <w:rFonts w:ascii="Tahoma" w:hAnsi="Tahoma" w:cs="Tahoma"/>
        </w:rPr>
        <w:t xml:space="preserve"> Road, </w:t>
      </w:r>
      <w:proofErr w:type="spellStart"/>
      <w:r w:rsidRPr="00B80B38">
        <w:rPr>
          <w:rFonts w:ascii="Tahoma" w:hAnsi="Tahoma" w:cs="Tahoma"/>
        </w:rPr>
        <w:t>Andheri</w:t>
      </w:r>
      <w:proofErr w:type="spellEnd"/>
      <w:r w:rsidRPr="00B80B38">
        <w:rPr>
          <w:rFonts w:ascii="Tahoma" w:hAnsi="Tahoma" w:cs="Tahoma"/>
        </w:rPr>
        <w:t xml:space="preserve"> (East), Mumbai</w:t>
      </w:r>
      <w:r>
        <w:rPr>
          <w:rFonts w:ascii="Tahoma" w:hAnsi="Tahoma" w:cs="Tahoma"/>
        </w:rPr>
        <w:t xml:space="preserve"> </w:t>
      </w:r>
      <w:r w:rsidRPr="00B80B38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4000</w:t>
      </w:r>
      <w:r w:rsidRPr="00B80B38">
        <w:rPr>
          <w:rFonts w:ascii="Tahoma" w:hAnsi="Tahoma" w:cs="Tahoma"/>
        </w:rPr>
        <w:t>69</w:t>
      </w:r>
      <w:r>
        <w:rPr>
          <w:rFonts w:ascii="Tahoma" w:hAnsi="Tahoma" w:cs="Tahoma"/>
        </w:rPr>
        <w:t>.</w:t>
      </w:r>
      <w:proofErr w:type="gramEnd"/>
    </w:p>
    <w:p w:rsidR="005B5684" w:rsidRDefault="005B5684" w:rsidP="000320EA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Tel: 022-26834834</w:t>
      </w:r>
    </w:p>
    <w:p w:rsidR="005B5684" w:rsidRDefault="005B5684" w:rsidP="000320EA">
      <w:pPr>
        <w:spacing w:line="360" w:lineRule="auto"/>
        <w:rPr>
          <w:rFonts w:ascii="Tahoma" w:hAnsi="Tahoma" w:cs="Tahoma"/>
        </w:rPr>
      </w:pPr>
      <w:r w:rsidRPr="0095711B">
        <w:rPr>
          <w:rFonts w:ascii="Tahoma" w:hAnsi="Tahoma" w:cs="Tahoma"/>
          <w:highlight w:val="yellow"/>
        </w:rPr>
        <w:t>Email: abhishekkatre@katrebarwe.com</w:t>
      </w:r>
    </w:p>
    <w:p w:rsidR="00B80B38" w:rsidRPr="00B80B38" w:rsidRDefault="00B80B38" w:rsidP="00B80B38">
      <w:pPr>
        <w:pStyle w:val="Footer"/>
        <w:rPr>
          <w:rFonts w:ascii="Tahoma" w:hAnsi="Tahoma" w:cs="Tahoma"/>
          <w:u w:val="single"/>
        </w:rPr>
      </w:pPr>
      <w:r w:rsidRPr="00B80B38">
        <w:rPr>
          <w:rFonts w:ascii="Tahoma" w:hAnsi="Tahoma" w:cs="Tahoma"/>
          <w:u w:val="single"/>
        </w:rPr>
        <w:t>Thane Branch:</w:t>
      </w:r>
    </w:p>
    <w:p w:rsidR="00B80B38" w:rsidRDefault="00B80B38" w:rsidP="00B80B38">
      <w:pPr>
        <w:pStyle w:val="Footer"/>
        <w:rPr>
          <w:rFonts w:ascii="Tahoma" w:hAnsi="Tahoma" w:cs="Tahoma"/>
        </w:rPr>
      </w:pPr>
    </w:p>
    <w:p w:rsidR="00B80B38" w:rsidRPr="00B80B38" w:rsidRDefault="00B80B38" w:rsidP="00B80B38">
      <w:pPr>
        <w:pStyle w:val="Footer"/>
        <w:rPr>
          <w:rFonts w:ascii="Tahoma" w:hAnsi="Tahoma" w:cs="Tahoma"/>
        </w:rPr>
      </w:pPr>
      <w:proofErr w:type="gramStart"/>
      <w:r w:rsidRPr="00B80B38">
        <w:rPr>
          <w:rFonts w:ascii="Tahoma" w:hAnsi="Tahoma" w:cs="Tahoma"/>
        </w:rPr>
        <w:t xml:space="preserve">6/2, </w:t>
      </w:r>
      <w:proofErr w:type="spellStart"/>
      <w:r w:rsidRPr="00B80B38">
        <w:rPr>
          <w:rFonts w:ascii="Tahoma" w:hAnsi="Tahoma" w:cs="Tahoma"/>
        </w:rPr>
        <w:t>Yogesh</w:t>
      </w:r>
      <w:proofErr w:type="spellEnd"/>
      <w:r w:rsidRPr="00B80B38">
        <w:rPr>
          <w:rFonts w:ascii="Tahoma" w:hAnsi="Tahoma" w:cs="Tahoma"/>
        </w:rPr>
        <w:t xml:space="preserve"> CHS, Ram </w:t>
      </w:r>
      <w:proofErr w:type="spellStart"/>
      <w:r w:rsidRPr="00B80B38">
        <w:rPr>
          <w:rFonts w:ascii="Tahoma" w:hAnsi="Tahoma" w:cs="Tahoma"/>
        </w:rPr>
        <w:t>Maruti</w:t>
      </w:r>
      <w:proofErr w:type="spellEnd"/>
      <w:r w:rsidRPr="00B80B38">
        <w:rPr>
          <w:rFonts w:ascii="Tahoma" w:hAnsi="Tahoma" w:cs="Tahoma"/>
        </w:rPr>
        <w:t xml:space="preserve"> Road, Thane (West), Thane – 400602.</w:t>
      </w:r>
      <w:proofErr w:type="gramEnd"/>
    </w:p>
    <w:p w:rsidR="00B80B38" w:rsidRDefault="00B80B38" w:rsidP="000320EA">
      <w:pPr>
        <w:spacing w:line="360" w:lineRule="auto"/>
        <w:rPr>
          <w:rFonts w:ascii="Tahoma" w:eastAsia="Times New Roman" w:hAnsi="Tahoma" w:cs="Tahoma"/>
          <w:color w:val="000000"/>
          <w:lang w:eastAsia="en-IN"/>
        </w:rPr>
      </w:pPr>
    </w:p>
    <w:p w:rsidR="00D06932" w:rsidRDefault="00D06932" w:rsidP="000320EA">
      <w:pPr>
        <w:spacing w:line="360" w:lineRule="auto"/>
        <w:rPr>
          <w:rFonts w:ascii="Tahoma" w:eastAsia="Times New Roman" w:hAnsi="Tahoma" w:cs="Tahoma"/>
          <w:b/>
          <w:color w:val="FF0000"/>
          <w:lang w:eastAsia="en-IN"/>
        </w:rPr>
      </w:pPr>
      <w:r w:rsidRPr="00D06932">
        <w:rPr>
          <w:rFonts w:ascii="Tahoma" w:eastAsia="Times New Roman" w:hAnsi="Tahoma" w:cs="Tahoma"/>
          <w:b/>
          <w:color w:val="FF0000"/>
          <w:lang w:eastAsia="en-IN"/>
        </w:rPr>
        <w:t>PLUS:</w:t>
      </w:r>
    </w:p>
    <w:p w:rsidR="00D06932" w:rsidRDefault="00D06932" w:rsidP="000320EA">
      <w:pPr>
        <w:spacing w:line="360" w:lineRule="auto"/>
        <w:rPr>
          <w:rFonts w:ascii="Tahoma" w:eastAsia="Times New Roman" w:hAnsi="Tahoma" w:cs="Tahoma"/>
          <w:lang w:eastAsia="en-IN"/>
        </w:rPr>
      </w:pPr>
      <w:proofErr w:type="spellStart"/>
      <w:r>
        <w:rPr>
          <w:rFonts w:ascii="Tahoma" w:eastAsia="Times New Roman" w:hAnsi="Tahoma" w:cs="Tahoma"/>
          <w:lang w:eastAsia="en-IN"/>
        </w:rPr>
        <w:t>Kaushik</w:t>
      </w:r>
      <w:proofErr w:type="spellEnd"/>
      <w:r>
        <w:rPr>
          <w:rFonts w:ascii="Tahoma" w:eastAsia="Times New Roman" w:hAnsi="Tahoma" w:cs="Tahoma"/>
          <w:lang w:eastAsia="en-IN"/>
        </w:rPr>
        <w:t>,</w:t>
      </w:r>
    </w:p>
    <w:p w:rsidR="00D06932" w:rsidRDefault="00D06932" w:rsidP="000320EA">
      <w:pPr>
        <w:spacing w:line="360" w:lineRule="auto"/>
        <w:rPr>
          <w:rFonts w:ascii="Tahoma" w:eastAsia="Times New Roman" w:hAnsi="Tahoma" w:cs="Tahoma"/>
          <w:lang w:eastAsia="en-IN"/>
        </w:rPr>
      </w:pPr>
      <w:r>
        <w:rPr>
          <w:rFonts w:ascii="Tahoma" w:eastAsia="Times New Roman" w:hAnsi="Tahoma" w:cs="Tahoma"/>
          <w:lang w:eastAsia="en-IN"/>
        </w:rPr>
        <w:t xml:space="preserve">I want a form which the visitor can fill up and </w:t>
      </w:r>
      <w:r w:rsidR="00414E14">
        <w:rPr>
          <w:rFonts w:ascii="Tahoma" w:eastAsia="Times New Roman" w:hAnsi="Tahoma" w:cs="Tahoma"/>
          <w:lang w:eastAsia="en-IN"/>
        </w:rPr>
        <w:t>I</w:t>
      </w:r>
      <w:r>
        <w:rPr>
          <w:rFonts w:ascii="Tahoma" w:eastAsia="Times New Roman" w:hAnsi="Tahoma" w:cs="Tahoma"/>
          <w:lang w:eastAsia="en-IN"/>
        </w:rPr>
        <w:t xml:space="preserve"> get a mail about the same after the data is captured.</w:t>
      </w:r>
      <w:r w:rsidR="00414E14">
        <w:rPr>
          <w:rFonts w:ascii="Tahoma" w:eastAsia="Times New Roman" w:hAnsi="Tahoma" w:cs="Tahoma"/>
          <w:lang w:eastAsia="en-IN"/>
        </w:rPr>
        <w:t xml:space="preserve"> Is it possible?</w:t>
      </w:r>
      <w:r w:rsidR="00B3650E">
        <w:rPr>
          <w:rFonts w:ascii="Tahoma" w:eastAsia="Times New Roman" w:hAnsi="Tahoma" w:cs="Tahoma"/>
          <w:lang w:eastAsia="en-IN"/>
        </w:rPr>
        <w:t xml:space="preserve"> I want another email address (common email address)</w:t>
      </w:r>
    </w:p>
    <w:p w:rsidR="00B95E65" w:rsidRDefault="004A6121" w:rsidP="000320EA">
      <w:pPr>
        <w:spacing w:line="360" w:lineRule="auto"/>
        <w:rPr>
          <w:rFonts w:ascii="Tahoma" w:eastAsia="Times New Roman" w:hAnsi="Tahoma" w:cs="Tahoma"/>
          <w:lang w:eastAsia="en-IN"/>
        </w:rPr>
      </w:pPr>
      <w:r>
        <w:rPr>
          <w:rFonts w:ascii="Tahoma" w:eastAsia="Times New Roman" w:hAnsi="Tahoma" w:cs="Tahoma"/>
          <w:lang w:eastAsia="en-IN"/>
        </w:rPr>
        <w:t xml:space="preserve">Tag line somewhere on the website (may be on each page): </w:t>
      </w:r>
    </w:p>
    <w:p w:rsidR="004A6121" w:rsidRPr="004A6121" w:rsidRDefault="004A6121" w:rsidP="004A6121">
      <w:pPr>
        <w:rPr>
          <w:rFonts w:ascii="Tahoma" w:hAnsi="Tahoma" w:cs="Tahoma"/>
          <w:b/>
          <w:i/>
        </w:rPr>
      </w:pPr>
      <w:r w:rsidRPr="004A6121">
        <w:rPr>
          <w:rFonts w:ascii="Tahoma" w:hAnsi="Tahoma" w:cs="Tahoma"/>
          <w:b/>
          <w:i/>
        </w:rPr>
        <w:t>Large enough to meet all your financial needs; small enough to know your name when you call</w:t>
      </w:r>
    </w:p>
    <w:p w:rsidR="004A6121" w:rsidRPr="00D06932" w:rsidRDefault="004A6121" w:rsidP="000320EA">
      <w:pPr>
        <w:spacing w:line="360" w:lineRule="auto"/>
        <w:rPr>
          <w:rFonts w:ascii="Tahoma" w:eastAsia="Times New Roman" w:hAnsi="Tahoma" w:cs="Tahoma"/>
          <w:lang w:eastAsia="en-IN"/>
        </w:rPr>
      </w:pPr>
    </w:p>
    <w:sectPr w:rsidR="004A6121" w:rsidRPr="00D06932" w:rsidSect="00B03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6A2"/>
    <w:multiLevelType w:val="hybridMultilevel"/>
    <w:tmpl w:val="91F04F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E43FF"/>
    <w:multiLevelType w:val="hybridMultilevel"/>
    <w:tmpl w:val="C54689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25396"/>
    <w:multiLevelType w:val="hybridMultilevel"/>
    <w:tmpl w:val="E6862A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97605"/>
    <w:multiLevelType w:val="hybridMultilevel"/>
    <w:tmpl w:val="FC760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9A6B1C"/>
    <w:multiLevelType w:val="multilevel"/>
    <w:tmpl w:val="DEB0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3C4"/>
    <w:rsid w:val="000320EA"/>
    <w:rsid w:val="00056351"/>
    <w:rsid w:val="00061BF6"/>
    <w:rsid w:val="000E585C"/>
    <w:rsid w:val="00160FEE"/>
    <w:rsid w:val="00254B8C"/>
    <w:rsid w:val="0031590F"/>
    <w:rsid w:val="003233C4"/>
    <w:rsid w:val="003312FC"/>
    <w:rsid w:val="00343A45"/>
    <w:rsid w:val="003550B9"/>
    <w:rsid w:val="00357A02"/>
    <w:rsid w:val="003E1A17"/>
    <w:rsid w:val="003F6B76"/>
    <w:rsid w:val="00414E14"/>
    <w:rsid w:val="004A6121"/>
    <w:rsid w:val="00517715"/>
    <w:rsid w:val="005B5684"/>
    <w:rsid w:val="005F327E"/>
    <w:rsid w:val="006D4B81"/>
    <w:rsid w:val="007F3AE3"/>
    <w:rsid w:val="0080427A"/>
    <w:rsid w:val="00807A37"/>
    <w:rsid w:val="00882E86"/>
    <w:rsid w:val="00897087"/>
    <w:rsid w:val="008A7968"/>
    <w:rsid w:val="00937286"/>
    <w:rsid w:val="0095711B"/>
    <w:rsid w:val="00960CA8"/>
    <w:rsid w:val="00994BEF"/>
    <w:rsid w:val="00A2536F"/>
    <w:rsid w:val="00A4316B"/>
    <w:rsid w:val="00A67684"/>
    <w:rsid w:val="00A72129"/>
    <w:rsid w:val="00AA2257"/>
    <w:rsid w:val="00AA5569"/>
    <w:rsid w:val="00AA5F3F"/>
    <w:rsid w:val="00AD36FD"/>
    <w:rsid w:val="00B03A5B"/>
    <w:rsid w:val="00B245B6"/>
    <w:rsid w:val="00B3650E"/>
    <w:rsid w:val="00B52738"/>
    <w:rsid w:val="00B557E8"/>
    <w:rsid w:val="00B80B38"/>
    <w:rsid w:val="00B95E65"/>
    <w:rsid w:val="00BA603E"/>
    <w:rsid w:val="00BE2FE5"/>
    <w:rsid w:val="00BF6057"/>
    <w:rsid w:val="00C021E5"/>
    <w:rsid w:val="00CD5279"/>
    <w:rsid w:val="00D06932"/>
    <w:rsid w:val="00D416ED"/>
    <w:rsid w:val="00DF6844"/>
    <w:rsid w:val="00E16349"/>
    <w:rsid w:val="00E26F13"/>
    <w:rsid w:val="00E600C1"/>
    <w:rsid w:val="00E7388A"/>
    <w:rsid w:val="00E90FCC"/>
    <w:rsid w:val="00F070C5"/>
    <w:rsid w:val="00F51B9C"/>
    <w:rsid w:val="00F55546"/>
    <w:rsid w:val="00FA212E"/>
    <w:rsid w:val="00FB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33C4"/>
  </w:style>
  <w:style w:type="character" w:customStyle="1" w:styleId="style3">
    <w:name w:val="style3"/>
    <w:basedOn w:val="DefaultParagraphFont"/>
    <w:rsid w:val="00B557E8"/>
  </w:style>
  <w:style w:type="character" w:styleId="Strong">
    <w:name w:val="Strong"/>
    <w:basedOn w:val="DefaultParagraphFont"/>
    <w:uiPriority w:val="22"/>
    <w:qFormat/>
    <w:rsid w:val="00960CA8"/>
    <w:rPr>
      <w:b/>
      <w:bCs/>
    </w:rPr>
  </w:style>
  <w:style w:type="paragraph" w:styleId="ListParagraph">
    <w:name w:val="List Paragraph"/>
    <w:basedOn w:val="Normal"/>
    <w:uiPriority w:val="34"/>
    <w:qFormat/>
    <w:rsid w:val="00B24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34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80B3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0B38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5B56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Katre</dc:creator>
  <cp:lastModifiedBy>Vijay Katre</cp:lastModifiedBy>
  <cp:revision>6</cp:revision>
  <dcterms:created xsi:type="dcterms:W3CDTF">2015-01-20T12:02:00Z</dcterms:created>
  <dcterms:modified xsi:type="dcterms:W3CDTF">2015-01-23T10:08:00Z</dcterms:modified>
</cp:coreProperties>
</file>